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64BE3" w14:textId="77777777" w:rsidR="00647350" w:rsidRDefault="00647350" w:rsidP="00647350">
      <w:pPr>
        <w:keepLines/>
        <w:jc w:val="center"/>
        <w:rPr>
          <w:b/>
          <w:sz w:val="32"/>
          <w:szCs w:val="32"/>
        </w:rPr>
      </w:pPr>
    </w:p>
    <w:p w14:paraId="56EA082C" w14:textId="64EB1AC8" w:rsidR="00BA1CDF" w:rsidRDefault="00BA1CDF" w:rsidP="004315B6">
      <w:pPr>
        <w:ind w:left="142"/>
        <w:jc w:val="center"/>
        <w:rPr>
          <w:b/>
          <w:sz w:val="28"/>
          <w:szCs w:val="28"/>
        </w:rPr>
      </w:pPr>
      <w:r w:rsidRPr="00BA1CDF">
        <w:rPr>
          <w:b/>
          <w:sz w:val="28"/>
          <w:szCs w:val="28"/>
        </w:rPr>
        <w:t xml:space="preserve">ПРИКАЗ № </w:t>
      </w:r>
      <w:r w:rsidR="006267A5">
        <w:rPr>
          <w:b/>
          <w:sz w:val="28"/>
          <w:szCs w:val="28"/>
        </w:rPr>
        <w:t>2</w:t>
      </w:r>
      <w:r w:rsidR="008157F2">
        <w:rPr>
          <w:b/>
          <w:sz w:val="28"/>
          <w:szCs w:val="28"/>
        </w:rPr>
        <w:t>6</w:t>
      </w:r>
    </w:p>
    <w:p w14:paraId="34CB3A71" w14:textId="7F8993AE" w:rsidR="008157F2" w:rsidRPr="00CD7EDD" w:rsidRDefault="00F91126" w:rsidP="008157F2">
      <w:pPr>
        <w:spacing w:before="100" w:beforeAutospacing="1" w:after="100" w:afterAutospacing="1"/>
        <w:jc w:val="center"/>
        <w:outlineLvl w:val="1"/>
        <w:rPr>
          <w:b/>
          <w:bCs/>
          <w:sz w:val="36"/>
          <w:szCs w:val="36"/>
        </w:rPr>
      </w:pPr>
      <w:r>
        <w:rPr>
          <w:b/>
          <w:sz w:val="28"/>
          <w:szCs w:val="28"/>
        </w:rPr>
        <w:t>о</w:t>
      </w:r>
      <w:r w:rsidRPr="00F91126">
        <w:rPr>
          <w:b/>
          <w:sz w:val="28"/>
          <w:szCs w:val="28"/>
        </w:rPr>
        <w:t xml:space="preserve">б </w:t>
      </w:r>
      <w:r w:rsidR="008157F2" w:rsidRPr="00F91126">
        <w:rPr>
          <w:b/>
          <w:sz w:val="28"/>
          <w:szCs w:val="28"/>
        </w:rPr>
        <w:t>утверждении</w:t>
      </w:r>
      <w:r w:rsidR="008157F2">
        <w:rPr>
          <w:b/>
          <w:sz w:val="28"/>
          <w:szCs w:val="28"/>
        </w:rPr>
        <w:t xml:space="preserve"> </w:t>
      </w:r>
      <w:r w:rsidR="008157F2" w:rsidRPr="00F91126">
        <w:rPr>
          <w:b/>
          <w:sz w:val="28"/>
          <w:szCs w:val="28"/>
        </w:rPr>
        <w:t>положения</w:t>
      </w:r>
      <w:r w:rsidR="008157F2" w:rsidRPr="008157F2">
        <w:rPr>
          <w:b/>
          <w:sz w:val="28"/>
          <w:szCs w:val="28"/>
        </w:rPr>
        <w:t xml:space="preserve"> об обработке и защите персональных данных</w:t>
      </w:r>
    </w:p>
    <w:p w14:paraId="67EE4086" w14:textId="738DDFAF" w:rsidR="00AF2B05" w:rsidRPr="00A80D1E" w:rsidRDefault="00AF2B05" w:rsidP="004315B6">
      <w:pPr>
        <w:ind w:left="142"/>
        <w:jc w:val="center"/>
        <w:rPr>
          <w:b/>
          <w:sz w:val="28"/>
          <w:szCs w:val="28"/>
        </w:rPr>
      </w:pPr>
    </w:p>
    <w:p w14:paraId="6B486F7A" w14:textId="77777777" w:rsidR="00BA1CDF" w:rsidRPr="00BA1CDF" w:rsidRDefault="00BA1CDF" w:rsidP="004315B6">
      <w:pPr>
        <w:ind w:left="142"/>
        <w:rPr>
          <w:sz w:val="28"/>
          <w:szCs w:val="28"/>
        </w:rPr>
      </w:pPr>
    </w:p>
    <w:p w14:paraId="54E97FF3" w14:textId="2F635DF9" w:rsidR="00BA1CDF" w:rsidRDefault="00BA1CDF" w:rsidP="004315B6">
      <w:pPr>
        <w:ind w:left="142"/>
        <w:rPr>
          <w:sz w:val="28"/>
          <w:szCs w:val="28"/>
        </w:rPr>
      </w:pPr>
      <w:r w:rsidRPr="00BA1CDF">
        <w:rPr>
          <w:sz w:val="28"/>
          <w:szCs w:val="28"/>
        </w:rPr>
        <w:t xml:space="preserve">г. Москва                                                                                   </w:t>
      </w:r>
      <w:r w:rsidR="00A80D1E">
        <w:rPr>
          <w:sz w:val="28"/>
          <w:szCs w:val="28"/>
        </w:rPr>
        <w:t xml:space="preserve">     </w:t>
      </w:r>
      <w:r w:rsidR="006F60C4">
        <w:rPr>
          <w:sz w:val="28"/>
          <w:szCs w:val="28"/>
        </w:rPr>
        <w:t xml:space="preserve">    </w:t>
      </w:r>
      <w:r w:rsidR="00670AC7">
        <w:rPr>
          <w:sz w:val="28"/>
          <w:szCs w:val="28"/>
        </w:rPr>
        <w:t>20 июня</w:t>
      </w:r>
      <w:r w:rsidR="00A80D1E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20</w:t>
      </w:r>
      <w:r w:rsidR="00323D24">
        <w:rPr>
          <w:sz w:val="28"/>
          <w:szCs w:val="28"/>
        </w:rPr>
        <w:t>2</w:t>
      </w:r>
      <w:r w:rsidR="00670AC7">
        <w:rPr>
          <w:sz w:val="28"/>
          <w:szCs w:val="28"/>
        </w:rPr>
        <w:t>5</w:t>
      </w:r>
      <w:r w:rsidR="001D1010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года</w:t>
      </w:r>
    </w:p>
    <w:p w14:paraId="65EE2906" w14:textId="77777777" w:rsidR="00AF2B05" w:rsidRDefault="00AF2B05" w:rsidP="004315B6">
      <w:pPr>
        <w:ind w:left="142"/>
        <w:rPr>
          <w:sz w:val="28"/>
          <w:szCs w:val="28"/>
        </w:rPr>
      </w:pPr>
    </w:p>
    <w:p w14:paraId="592E1047" w14:textId="1519264F" w:rsidR="00AF2B05" w:rsidRDefault="00AF2B05" w:rsidP="00AF2B05">
      <w:pPr>
        <w:ind w:left="142" w:firstLine="566"/>
        <w:jc w:val="both"/>
        <w:rPr>
          <w:sz w:val="28"/>
          <w:szCs w:val="28"/>
        </w:rPr>
      </w:pPr>
      <w:r w:rsidRPr="00AF2B05">
        <w:rPr>
          <w:sz w:val="28"/>
          <w:szCs w:val="28"/>
        </w:rPr>
        <w:t xml:space="preserve">Во исполнение </w:t>
      </w:r>
      <w:r w:rsidR="00F91126">
        <w:rPr>
          <w:sz w:val="28"/>
          <w:szCs w:val="28"/>
        </w:rPr>
        <w:t>требований</w:t>
      </w:r>
      <w:r w:rsidRPr="00AF2B05">
        <w:rPr>
          <w:sz w:val="28"/>
          <w:szCs w:val="28"/>
        </w:rPr>
        <w:t xml:space="preserve"> Федерального закона от 27.07.2006 № 152-ФЗ «О персональных данных» и в соответствии с внутренними нормативными документами </w:t>
      </w:r>
      <w:r>
        <w:rPr>
          <w:sz w:val="28"/>
          <w:szCs w:val="28"/>
        </w:rPr>
        <w:t>ТСН СНТ</w:t>
      </w:r>
      <w:r w:rsidRPr="00AF2B05">
        <w:rPr>
          <w:sz w:val="28"/>
          <w:szCs w:val="28"/>
        </w:rPr>
        <w:t xml:space="preserve"> «Родник</w:t>
      </w:r>
      <w:r>
        <w:rPr>
          <w:sz w:val="28"/>
          <w:szCs w:val="28"/>
        </w:rPr>
        <w:t>»,</w:t>
      </w:r>
    </w:p>
    <w:p w14:paraId="1C208C38" w14:textId="77777777" w:rsidR="00AF2B05" w:rsidRDefault="00AF2B05" w:rsidP="00AF2B05">
      <w:pPr>
        <w:ind w:left="142" w:firstLine="566"/>
        <w:jc w:val="both"/>
        <w:rPr>
          <w:sz w:val="28"/>
          <w:szCs w:val="28"/>
        </w:rPr>
      </w:pPr>
    </w:p>
    <w:p w14:paraId="79EE626D" w14:textId="1347BF74" w:rsidR="00AF2B05" w:rsidRPr="00F91126" w:rsidRDefault="00F91126" w:rsidP="00AF2B05">
      <w:pPr>
        <w:shd w:val="clear" w:color="auto" w:fill="FFFFFF"/>
        <w:ind w:firstLine="708"/>
        <w:jc w:val="both"/>
        <w:textAlignment w:val="baseline"/>
        <w:rPr>
          <w:rFonts w:ascii="Segoe UI" w:hAnsi="Segoe UI" w:cs="Segoe UI"/>
          <w:color w:val="000000"/>
          <w:sz w:val="28"/>
          <w:szCs w:val="28"/>
        </w:rPr>
      </w:pPr>
      <w:r w:rsidRPr="00F91126">
        <w:rPr>
          <w:color w:val="000000"/>
          <w:sz w:val="28"/>
          <w:szCs w:val="28"/>
          <w:shd w:val="clear" w:color="auto" w:fill="FFFFFF"/>
        </w:rPr>
        <w:t>УТВЕРЖДАЮ:</w:t>
      </w:r>
      <w:r w:rsidRPr="00F91126">
        <w:rPr>
          <w:color w:val="000000"/>
          <w:sz w:val="28"/>
          <w:szCs w:val="28"/>
        </w:rPr>
        <w:t> </w:t>
      </w:r>
    </w:p>
    <w:p w14:paraId="445E8A59" w14:textId="77777777" w:rsidR="00AF2B05" w:rsidRPr="00F91126" w:rsidRDefault="00AF2B05" w:rsidP="00AF2B05">
      <w:pPr>
        <w:ind w:left="142" w:firstLine="566"/>
        <w:jc w:val="both"/>
        <w:rPr>
          <w:sz w:val="28"/>
          <w:szCs w:val="28"/>
        </w:rPr>
      </w:pPr>
    </w:p>
    <w:p w14:paraId="5FC3431F" w14:textId="032779BA" w:rsidR="00AF2B05" w:rsidRPr="008157F2" w:rsidRDefault="00AF2B05" w:rsidP="008157F2">
      <w:pPr>
        <w:ind w:left="142" w:firstLine="566"/>
        <w:jc w:val="both"/>
        <w:rPr>
          <w:sz w:val="28"/>
          <w:szCs w:val="28"/>
        </w:rPr>
      </w:pPr>
      <w:r w:rsidRPr="008157F2">
        <w:rPr>
          <w:sz w:val="28"/>
          <w:szCs w:val="28"/>
        </w:rPr>
        <w:t xml:space="preserve">1. </w:t>
      </w:r>
      <w:r w:rsidR="008157F2" w:rsidRPr="008157F2">
        <w:rPr>
          <w:sz w:val="28"/>
          <w:szCs w:val="28"/>
        </w:rPr>
        <w:t>Положени</w:t>
      </w:r>
      <w:r w:rsidR="008157F2">
        <w:rPr>
          <w:sz w:val="28"/>
          <w:szCs w:val="28"/>
        </w:rPr>
        <w:t>е</w:t>
      </w:r>
      <w:r w:rsidR="008157F2" w:rsidRPr="008157F2">
        <w:rPr>
          <w:sz w:val="28"/>
          <w:szCs w:val="28"/>
        </w:rPr>
        <w:t xml:space="preserve"> </w:t>
      </w:r>
      <w:r w:rsidR="008157F2" w:rsidRPr="008157F2">
        <w:rPr>
          <w:sz w:val="28"/>
          <w:szCs w:val="28"/>
        </w:rPr>
        <w:t>об обработке и защите персональных данных</w:t>
      </w:r>
      <w:r w:rsidR="008157F2">
        <w:rPr>
          <w:sz w:val="28"/>
          <w:szCs w:val="28"/>
        </w:rPr>
        <w:t>.</w:t>
      </w:r>
    </w:p>
    <w:p w14:paraId="145858FE" w14:textId="77777777" w:rsidR="00F91126" w:rsidRDefault="00F91126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53F9442" w14:textId="77777777" w:rsidR="008157F2" w:rsidRDefault="008157F2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311DF05" w14:textId="29AFB856" w:rsidR="00AF2B05" w:rsidRDefault="00AF2B05" w:rsidP="00AF2B05">
      <w:pPr>
        <w:pStyle w:val="Standard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Председатель</w:t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  <w:t xml:space="preserve">             А.Н. Борин</w:t>
      </w:r>
    </w:p>
    <w:p w14:paraId="44EB8E1F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7E174EBF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0C8521C7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0697AD3C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31767BB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7C0ECB7B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6ACA32E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1210E99C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3A5A1A8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4544AF2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4DFCB6D4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FFF21FC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6FC7659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F1C0A85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A22916E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14DC6F9A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7252D7A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2D54839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AD4B50F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4460B1D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FC23123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7DD2A38" w14:textId="7702A522" w:rsidR="007268A3" w:rsidRDefault="007268A3" w:rsidP="007268A3">
      <w:pPr>
        <w:spacing w:before="100" w:beforeAutospacing="1" w:after="100" w:afterAutospacing="1"/>
        <w:jc w:val="right"/>
        <w:rPr>
          <w:sz w:val="24"/>
          <w:szCs w:val="24"/>
        </w:rPr>
      </w:pPr>
      <w:r w:rsidRPr="00CD7EDD">
        <w:rPr>
          <w:sz w:val="24"/>
          <w:szCs w:val="24"/>
        </w:rPr>
        <w:lastRenderedPageBreak/>
        <w:t>УТВЕРЖДЕН</w:t>
      </w:r>
      <w:r w:rsidR="008157F2">
        <w:rPr>
          <w:sz w:val="24"/>
          <w:szCs w:val="24"/>
        </w:rPr>
        <w:t>О</w:t>
      </w:r>
      <w:r w:rsidRPr="00CD7EDD">
        <w:rPr>
          <w:sz w:val="24"/>
          <w:szCs w:val="24"/>
        </w:rPr>
        <w:t xml:space="preserve"> Приказом №</w:t>
      </w:r>
      <w:r>
        <w:rPr>
          <w:sz w:val="24"/>
          <w:szCs w:val="24"/>
        </w:rPr>
        <w:t>2</w:t>
      </w:r>
      <w:r w:rsidR="008157F2">
        <w:rPr>
          <w:sz w:val="24"/>
          <w:szCs w:val="24"/>
        </w:rPr>
        <w:t>6</w:t>
      </w:r>
      <w:r w:rsidRPr="00CD7EDD">
        <w:rPr>
          <w:sz w:val="24"/>
          <w:szCs w:val="24"/>
        </w:rPr>
        <w:t xml:space="preserve"> от </w:t>
      </w:r>
      <w:r>
        <w:rPr>
          <w:sz w:val="24"/>
          <w:szCs w:val="24"/>
        </w:rPr>
        <w:t>20.06.2025 г.</w:t>
      </w:r>
    </w:p>
    <w:p w14:paraId="3320EA20" w14:textId="77777777" w:rsidR="008157F2" w:rsidRDefault="008157F2" w:rsidP="008157F2">
      <w:pPr>
        <w:ind w:left="142" w:firstLine="566"/>
        <w:jc w:val="center"/>
        <w:rPr>
          <w:sz w:val="28"/>
          <w:szCs w:val="28"/>
        </w:rPr>
      </w:pPr>
    </w:p>
    <w:p w14:paraId="4A5A0750" w14:textId="32A305C3" w:rsidR="008157F2" w:rsidRPr="00795877" w:rsidRDefault="008157F2" w:rsidP="008157F2">
      <w:pPr>
        <w:ind w:left="142" w:firstLine="566"/>
        <w:jc w:val="center"/>
        <w:rPr>
          <w:b/>
          <w:bCs/>
          <w:sz w:val="28"/>
          <w:szCs w:val="28"/>
        </w:rPr>
      </w:pPr>
      <w:r w:rsidRPr="00795877">
        <w:rPr>
          <w:b/>
          <w:bCs/>
          <w:sz w:val="28"/>
          <w:szCs w:val="28"/>
        </w:rPr>
        <w:t>Положение</w:t>
      </w:r>
    </w:p>
    <w:p w14:paraId="4A643291" w14:textId="7AD759F5" w:rsidR="008157F2" w:rsidRPr="008157F2" w:rsidRDefault="008157F2" w:rsidP="008157F2">
      <w:pPr>
        <w:ind w:left="142" w:firstLine="566"/>
        <w:jc w:val="center"/>
        <w:rPr>
          <w:sz w:val="28"/>
          <w:szCs w:val="28"/>
        </w:rPr>
      </w:pPr>
      <w:r w:rsidRPr="00795877">
        <w:rPr>
          <w:b/>
          <w:bCs/>
          <w:sz w:val="28"/>
          <w:szCs w:val="28"/>
        </w:rPr>
        <w:t>об обработке и защите персональных данных</w:t>
      </w:r>
      <w:r>
        <w:rPr>
          <w:sz w:val="28"/>
          <w:szCs w:val="28"/>
        </w:rPr>
        <w:t>.</w:t>
      </w:r>
    </w:p>
    <w:p w14:paraId="0F25BCB3" w14:textId="77777777" w:rsidR="007268A3" w:rsidRPr="008157F2" w:rsidRDefault="007268A3" w:rsidP="007268A3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14:paraId="264DB2D6" w14:textId="77777777" w:rsidR="008157F2" w:rsidRDefault="008157F2" w:rsidP="008157F2">
      <w:pPr>
        <w:pStyle w:val="ac"/>
        <w:numPr>
          <w:ilvl w:val="0"/>
          <w:numId w:val="12"/>
        </w:numPr>
        <w:spacing w:before="100" w:beforeAutospacing="1" w:after="100" w:afterAutospacing="1"/>
        <w:rPr>
          <w:szCs w:val="28"/>
        </w:rPr>
      </w:pPr>
      <w:r w:rsidRPr="008157F2">
        <w:rPr>
          <w:b/>
          <w:bCs/>
          <w:szCs w:val="28"/>
        </w:rPr>
        <w:t>Общие положения.</w:t>
      </w:r>
      <w:r w:rsidRPr="008157F2">
        <w:rPr>
          <w:szCs w:val="28"/>
        </w:rPr>
        <w:t xml:space="preserve"> </w:t>
      </w:r>
    </w:p>
    <w:p w14:paraId="77E3246A" w14:textId="5729F21E" w:rsidR="008157F2" w:rsidRPr="008157F2" w:rsidRDefault="008157F2" w:rsidP="008157F2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Настоящее Положение регулирует внутреннюю политику ТСН СНТ «</w:t>
      </w:r>
      <w:r w:rsidRPr="008157F2">
        <w:rPr>
          <w:sz w:val="28"/>
          <w:szCs w:val="28"/>
        </w:rPr>
        <w:t>Родник</w:t>
      </w:r>
      <w:r w:rsidRPr="008157F2">
        <w:rPr>
          <w:sz w:val="28"/>
          <w:szCs w:val="28"/>
        </w:rPr>
        <w:t>» в части обработки и защиты персональных данных работников, клиентов и иных лиц. Целью документа является установление правил обработки ПД и мер по обеспечению их безопасности. Оператор (ТСН СНТ «</w:t>
      </w:r>
      <w:r w:rsidRPr="008157F2">
        <w:rPr>
          <w:sz w:val="28"/>
          <w:szCs w:val="28"/>
        </w:rPr>
        <w:t>Родник</w:t>
      </w:r>
      <w:r w:rsidRPr="008157F2">
        <w:rPr>
          <w:sz w:val="28"/>
          <w:szCs w:val="28"/>
        </w:rPr>
        <w:t>») обеспечивает конфиденциальность и сохранность обрабатываемых ПД в соответствии с ФЗ-152, включая ст. 18.1 (назначение ответственного, локальные акты) и ст. 19 (меры по защите ПД).</w:t>
      </w:r>
    </w:p>
    <w:p w14:paraId="79139ED9" w14:textId="00C1D4DC" w:rsidR="008157F2" w:rsidRPr="008157F2" w:rsidRDefault="008157F2" w:rsidP="008157F2">
      <w:pPr>
        <w:pStyle w:val="ac"/>
        <w:numPr>
          <w:ilvl w:val="0"/>
          <w:numId w:val="12"/>
        </w:numPr>
        <w:spacing w:before="100" w:beforeAutospacing="1" w:after="100" w:afterAutospacing="1"/>
        <w:rPr>
          <w:szCs w:val="28"/>
        </w:rPr>
      </w:pPr>
      <w:r w:rsidRPr="008157F2">
        <w:rPr>
          <w:b/>
          <w:bCs/>
          <w:szCs w:val="28"/>
        </w:rPr>
        <w:t>Основные принципы обработки ПД.</w:t>
      </w:r>
      <w:r w:rsidRPr="008157F2">
        <w:rPr>
          <w:szCs w:val="28"/>
        </w:rPr>
        <w:t xml:space="preserve"> </w:t>
      </w:r>
    </w:p>
    <w:p w14:paraId="5FF8EACC" w14:textId="13229735" w:rsidR="008157F2" w:rsidRPr="008157F2" w:rsidRDefault="008157F2" w:rsidP="008157F2">
      <w:pPr>
        <w:spacing w:before="100" w:beforeAutospacing="1" w:after="100" w:afterAutospacing="1"/>
        <w:ind w:left="357" w:firstLine="351"/>
        <w:rPr>
          <w:sz w:val="28"/>
          <w:szCs w:val="28"/>
        </w:rPr>
      </w:pPr>
      <w:r w:rsidRPr="008157F2">
        <w:rPr>
          <w:sz w:val="28"/>
          <w:szCs w:val="28"/>
        </w:rPr>
        <w:t>При обработке персональных данных ТСН СНТ «</w:t>
      </w:r>
      <w:r w:rsidRPr="008157F2">
        <w:rPr>
          <w:sz w:val="28"/>
          <w:szCs w:val="28"/>
        </w:rPr>
        <w:t>Родник</w:t>
      </w:r>
      <w:r w:rsidRPr="008157F2">
        <w:rPr>
          <w:sz w:val="28"/>
          <w:szCs w:val="28"/>
        </w:rPr>
        <w:t>» руководствуется следующими принципами (в дополнение к перечисленным в ст. 5 ФЗ-152):</w:t>
      </w:r>
    </w:p>
    <w:p w14:paraId="6B5475E3" w14:textId="77777777" w:rsidR="008157F2" w:rsidRPr="008157F2" w:rsidRDefault="008157F2" w:rsidP="008157F2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Законность и обоснованность:</w:t>
      </w:r>
      <w:r w:rsidRPr="008157F2">
        <w:rPr>
          <w:sz w:val="28"/>
          <w:szCs w:val="28"/>
        </w:rPr>
        <w:t xml:space="preserve"> обработка ПД осуществляется только при наличии согласия субъекта или иного законного основания. Обработка недопустима, если она ставит под угрозу права и свободы человека.</w:t>
      </w:r>
    </w:p>
    <w:p w14:paraId="223B873E" w14:textId="77777777" w:rsidR="008157F2" w:rsidRPr="008157F2" w:rsidRDefault="008157F2" w:rsidP="008157F2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Прозрачность:</w:t>
      </w:r>
      <w:r w:rsidRPr="008157F2">
        <w:rPr>
          <w:sz w:val="28"/>
          <w:szCs w:val="28"/>
        </w:rPr>
        <w:t xml:space="preserve"> субъект информируется об условиях обработки ПД (сбор, используемые технологии, передача третьим лицам и т.д.). Предусмотрены понятные формы согласия и информированного отказа.</w:t>
      </w:r>
    </w:p>
    <w:p w14:paraId="60C02013" w14:textId="77777777" w:rsidR="008157F2" w:rsidRPr="008157F2" w:rsidRDefault="008157F2" w:rsidP="008157F2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Минимизация и адекватность:</w:t>
      </w:r>
      <w:r w:rsidRPr="008157F2">
        <w:rPr>
          <w:sz w:val="28"/>
          <w:szCs w:val="28"/>
        </w:rPr>
        <w:t xml:space="preserve"> обрабатываются только данные, непосредственно необходимые для заявленных целей; избыточные сведения не собираются.</w:t>
      </w:r>
    </w:p>
    <w:p w14:paraId="459B6ED7" w14:textId="77777777" w:rsidR="008157F2" w:rsidRPr="008157F2" w:rsidRDefault="008157F2" w:rsidP="008157F2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Точность и актуализация:</w:t>
      </w:r>
      <w:r w:rsidRPr="008157F2">
        <w:rPr>
          <w:sz w:val="28"/>
          <w:szCs w:val="28"/>
        </w:rPr>
        <w:t xml:space="preserve"> ПД должны быть точными, достаточными и актуальными; при выявлении неточности они подлежат уточнению или удалению в соответствии со ст. 21 ФЗ-152.</w:t>
      </w:r>
    </w:p>
    <w:p w14:paraId="76F80432" w14:textId="77777777" w:rsidR="008157F2" w:rsidRPr="008157F2" w:rsidRDefault="008157F2" w:rsidP="008157F2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Ограничение хранения:</w:t>
      </w:r>
      <w:r w:rsidRPr="008157F2">
        <w:rPr>
          <w:sz w:val="28"/>
          <w:szCs w:val="28"/>
        </w:rPr>
        <w:t xml:space="preserve"> ПД хранятся в форме, позволяющей идентифицировать субъектов, только до достижения целей обработки; по достижении целей данные уничтожаются или обезличиваются.</w:t>
      </w:r>
    </w:p>
    <w:p w14:paraId="23C5E70E" w14:textId="77777777" w:rsidR="008157F2" w:rsidRPr="008157F2" w:rsidRDefault="008157F2" w:rsidP="008157F2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Защита и конфиденциальность:</w:t>
      </w:r>
      <w:r w:rsidRPr="008157F2">
        <w:rPr>
          <w:sz w:val="28"/>
          <w:szCs w:val="28"/>
        </w:rPr>
        <w:t xml:space="preserve"> ПД защищаются от неправомерного доступа, уничтожения, изменения и др. с помощью правовых, организационных и технических мер.</w:t>
      </w:r>
    </w:p>
    <w:p w14:paraId="7A3DC558" w14:textId="77777777" w:rsidR="008157F2" w:rsidRDefault="008157F2" w:rsidP="008157F2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Ответственность:</w:t>
      </w:r>
      <w:r w:rsidRPr="008157F2">
        <w:rPr>
          <w:sz w:val="28"/>
          <w:szCs w:val="28"/>
        </w:rPr>
        <w:t xml:space="preserve"> за нарушение настоящего Положения предусмотрена дисциплинарная ответственность, а также меры согласно КоАП РФ и иным нормативам.</w:t>
      </w:r>
    </w:p>
    <w:p w14:paraId="3922CBF0" w14:textId="77777777" w:rsidR="008157F2" w:rsidRPr="008157F2" w:rsidRDefault="008157F2" w:rsidP="008157F2">
      <w:pPr>
        <w:spacing w:before="100" w:beforeAutospacing="1" w:after="100" w:afterAutospacing="1"/>
        <w:jc w:val="both"/>
        <w:rPr>
          <w:sz w:val="28"/>
          <w:szCs w:val="28"/>
        </w:rPr>
      </w:pPr>
    </w:p>
    <w:p w14:paraId="3873D715" w14:textId="4F0F17EB" w:rsidR="008157F2" w:rsidRPr="008157F2" w:rsidRDefault="008157F2" w:rsidP="008157F2">
      <w:pPr>
        <w:pStyle w:val="ac"/>
        <w:numPr>
          <w:ilvl w:val="0"/>
          <w:numId w:val="12"/>
        </w:numPr>
        <w:spacing w:before="100" w:beforeAutospacing="1" w:after="100" w:afterAutospacing="1"/>
        <w:rPr>
          <w:szCs w:val="28"/>
        </w:rPr>
      </w:pPr>
      <w:r w:rsidRPr="008157F2">
        <w:rPr>
          <w:b/>
          <w:bCs/>
          <w:szCs w:val="28"/>
        </w:rPr>
        <w:lastRenderedPageBreak/>
        <w:t>Категории обрабатываемых данных и субъектов.</w:t>
      </w:r>
      <w:r w:rsidRPr="008157F2">
        <w:rPr>
          <w:szCs w:val="28"/>
        </w:rPr>
        <w:t xml:space="preserve"> </w:t>
      </w:r>
    </w:p>
    <w:p w14:paraId="2EC8C931" w14:textId="7479A01B" w:rsidR="008157F2" w:rsidRPr="008157F2" w:rsidRDefault="008157F2" w:rsidP="008157F2">
      <w:pPr>
        <w:spacing w:before="100" w:beforeAutospacing="1" w:after="100" w:afterAutospacing="1"/>
        <w:ind w:left="360" w:firstLine="348"/>
        <w:rPr>
          <w:sz w:val="28"/>
          <w:szCs w:val="28"/>
        </w:rPr>
      </w:pPr>
      <w:r w:rsidRPr="008157F2">
        <w:rPr>
          <w:sz w:val="28"/>
          <w:szCs w:val="28"/>
        </w:rPr>
        <w:t>ТСН СНТ «</w:t>
      </w:r>
      <w:r w:rsidRPr="008157F2">
        <w:rPr>
          <w:sz w:val="28"/>
          <w:szCs w:val="28"/>
        </w:rPr>
        <w:t>Родник</w:t>
      </w:r>
      <w:r w:rsidRPr="008157F2">
        <w:rPr>
          <w:sz w:val="28"/>
          <w:szCs w:val="28"/>
        </w:rPr>
        <w:t>» обрабатывает персональные данные категорий:</w:t>
      </w:r>
    </w:p>
    <w:p w14:paraId="67DB18F7" w14:textId="77777777" w:rsidR="008157F2" w:rsidRPr="008157F2" w:rsidRDefault="008157F2" w:rsidP="008157F2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Сотрудников:</w:t>
      </w:r>
      <w:r w:rsidRPr="008157F2">
        <w:rPr>
          <w:sz w:val="28"/>
          <w:szCs w:val="28"/>
        </w:rPr>
        <w:t xml:space="preserve"> ФИО, контактные данные, сведения из трудовых документов, банковские реквизиты, результаты аттестаций и т.д.</w:t>
      </w:r>
    </w:p>
    <w:p w14:paraId="5B59B676" w14:textId="77777777" w:rsidR="008157F2" w:rsidRPr="008157F2" w:rsidRDefault="008157F2" w:rsidP="008157F2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Клиентов, контрагентов и членов ТСН:</w:t>
      </w:r>
      <w:r w:rsidRPr="008157F2">
        <w:rPr>
          <w:sz w:val="28"/>
          <w:szCs w:val="28"/>
        </w:rPr>
        <w:t xml:space="preserve"> имя, контактные данные, паспортные сведения, данные контрактов, платежные реквизиты, телефон, адрес электронной почты и т.д.</w:t>
      </w:r>
    </w:p>
    <w:p w14:paraId="1BB9BAF0" w14:textId="6063B5A4" w:rsidR="008157F2" w:rsidRPr="008157F2" w:rsidRDefault="008157F2" w:rsidP="008157F2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b/>
          <w:bCs/>
          <w:sz w:val="28"/>
          <w:szCs w:val="28"/>
        </w:rPr>
        <w:t>Посетителей сайта и пользователей услуг:</w:t>
      </w:r>
      <w:r w:rsidRPr="008157F2">
        <w:rPr>
          <w:sz w:val="28"/>
          <w:szCs w:val="28"/>
        </w:rPr>
        <w:t xml:space="preserve"> адрес электронной почты, IP-адреса, прочие предоставленные данные.</w:t>
      </w:r>
      <w:r w:rsidRPr="008157F2">
        <w:rPr>
          <w:sz w:val="28"/>
          <w:szCs w:val="28"/>
        </w:rPr>
        <w:br/>
        <w:t>Субъектом ПД является любое физическое лицо, персональные данные которого обрабатываются ТСН СНТ «</w:t>
      </w:r>
      <w:r w:rsidRPr="008157F2">
        <w:rPr>
          <w:sz w:val="28"/>
          <w:szCs w:val="28"/>
        </w:rPr>
        <w:t>Родник</w:t>
      </w:r>
      <w:r w:rsidRPr="008157F2">
        <w:rPr>
          <w:sz w:val="28"/>
          <w:szCs w:val="28"/>
        </w:rPr>
        <w:t>». Особые (биометрические, медицинские) данные не обрабатываются.</w:t>
      </w:r>
    </w:p>
    <w:p w14:paraId="5E31D4FF" w14:textId="38C518AC" w:rsidR="008157F2" w:rsidRPr="008157F2" w:rsidRDefault="008157F2" w:rsidP="008157F2">
      <w:pPr>
        <w:pStyle w:val="ac"/>
        <w:numPr>
          <w:ilvl w:val="0"/>
          <w:numId w:val="12"/>
        </w:numPr>
        <w:spacing w:before="100" w:beforeAutospacing="1" w:after="100" w:afterAutospacing="1"/>
        <w:rPr>
          <w:szCs w:val="28"/>
        </w:rPr>
      </w:pPr>
      <w:r w:rsidRPr="008157F2">
        <w:rPr>
          <w:b/>
          <w:bCs/>
          <w:szCs w:val="28"/>
        </w:rPr>
        <w:t>Организационные и технические меры защиты ПД.</w:t>
      </w:r>
      <w:r w:rsidRPr="008157F2">
        <w:rPr>
          <w:szCs w:val="28"/>
        </w:rPr>
        <w:t xml:space="preserve"> </w:t>
      </w:r>
    </w:p>
    <w:p w14:paraId="3F455C82" w14:textId="6C3C3E60" w:rsidR="008157F2" w:rsidRPr="008157F2" w:rsidRDefault="008157F2" w:rsidP="008157F2">
      <w:pPr>
        <w:spacing w:before="100" w:beforeAutospacing="1" w:after="100" w:afterAutospacing="1"/>
        <w:ind w:left="360" w:firstLine="348"/>
        <w:rPr>
          <w:sz w:val="28"/>
          <w:szCs w:val="28"/>
        </w:rPr>
      </w:pPr>
      <w:r w:rsidRPr="008157F2">
        <w:rPr>
          <w:sz w:val="28"/>
          <w:szCs w:val="28"/>
        </w:rPr>
        <w:t>Оператор принимает следующие меры:</w:t>
      </w:r>
    </w:p>
    <w:p w14:paraId="62FAC077" w14:textId="77777777" w:rsidR="008157F2" w:rsidRPr="008157F2" w:rsidRDefault="008157F2" w:rsidP="008157F2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8157F2">
        <w:rPr>
          <w:i/>
          <w:iCs/>
          <w:sz w:val="28"/>
          <w:szCs w:val="28"/>
        </w:rPr>
        <w:t>Организационные меры:</w:t>
      </w:r>
    </w:p>
    <w:p w14:paraId="48B67BE2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Утверждены локальные нормативные акты (Настоящее Положение, Инструкции, Приказы), регламентирующие порядок обработки и защиты ПД.</w:t>
      </w:r>
    </w:p>
    <w:p w14:paraId="1BBB6119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Назначен ответственный за ПД и уполномоченные (при необходимости) лица, которым выданы должностные инструкции по ПД.</w:t>
      </w:r>
    </w:p>
    <w:p w14:paraId="7E88C74E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Сотрудники, имеющие доступ к ПД, проходят регулярное обучение и инструктажи. Подписываются обязательства о неразглашении ПД.</w:t>
      </w:r>
    </w:p>
    <w:p w14:paraId="605309A0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Ведётся реестр обработок ПД, который включает перечень целей, категорий данных, сроки и способы обработки. Регулярно проводится анализ обоснованности хранения данных по каждому реестру.</w:t>
      </w:r>
    </w:p>
    <w:p w14:paraId="6CA51690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Разработаны и внедрены процедуры управления доступом: применяются должностные инструкции, режим секретности, правила доступа к помещениям и ИТ-системам. Проводится учёт и мониторинг выдачи пропусков, ключей, электронных карт.</w:t>
      </w:r>
    </w:p>
    <w:p w14:paraId="145F918B" w14:textId="77777777" w:rsidR="008157F2" w:rsidRPr="008157F2" w:rsidRDefault="008157F2" w:rsidP="008157F2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i/>
          <w:iCs/>
          <w:sz w:val="28"/>
          <w:szCs w:val="28"/>
        </w:rPr>
        <w:t>Технические меры:</w:t>
      </w:r>
    </w:p>
    <w:p w14:paraId="315F4575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Используются сертифицированные средства защиты информации (антивирусы, межсетевые экраны, СУБД с шифрованием и др.) для предотвращения несанкционированного доступа.</w:t>
      </w:r>
    </w:p>
    <w:p w14:paraId="2EF869AE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lastRenderedPageBreak/>
        <w:t>Все устройства (компьютеры, носители, серверы) установлены в защищённые помещения. Серверные размещены в центральном офисе или облачных сервисах с уровнем защиты не ниже 3–4 (согласно Постановлению Правительства № 1119).</w:t>
      </w:r>
    </w:p>
    <w:p w14:paraId="0AFAF954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Применяется политика сложных паролей, двухфакторная аутентификация, регулярное изменение паролей и учёт мероприятий доступа к системам.</w:t>
      </w:r>
    </w:p>
    <w:p w14:paraId="593BB912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Настроены средства шифрования данных: локальное шифрование дисков сотрудников и базы данных клиентов, защищённые каналы связи (VPN, SSL/TLS) при передаче ПД через сети.</w:t>
      </w:r>
    </w:p>
    <w:p w14:paraId="6337D229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Внедрены системы резервного копирования и восстановления данных. Резервные копии хранятся в зашифрованном виде и в изолированном месте.</w:t>
      </w:r>
    </w:p>
    <w:p w14:paraId="6F865AF0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Ведётся журналирование действий с ПД: регистрируются все случаи создания, чтения, изменения и удаления ПД в информационных системах. Регулярно анализируются логи на предмет несанкционированной активности.</w:t>
      </w:r>
    </w:p>
    <w:p w14:paraId="105BA68C" w14:textId="77777777" w:rsidR="008157F2" w:rsidRPr="008157F2" w:rsidRDefault="008157F2" w:rsidP="008157F2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i/>
          <w:iCs/>
          <w:sz w:val="28"/>
          <w:szCs w:val="28"/>
        </w:rPr>
        <w:t>Дополнительные меры:</w:t>
      </w:r>
    </w:p>
    <w:p w14:paraId="2710F7FE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Проведение регулярных тестов на уязвимости и аудитов безопасности (в том числе внешний аудит). Отслеживание новых угроз и оперативное обновление средств защиты.</w:t>
      </w:r>
    </w:p>
    <w:p w14:paraId="5106886A" w14:textId="77777777" w:rsidR="008157F2" w:rsidRPr="008157F2" w:rsidRDefault="008157F2" w:rsidP="008157F2">
      <w:pPr>
        <w:numPr>
          <w:ilvl w:val="1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Обеспечение защиты бумажных документов: личные дела и папки с ПД хранятся в запираемых шкафах, при транспортировке защищаются конвертами. Используется шредер для уничтожения документов, содержащих ПД.</w:t>
      </w:r>
    </w:p>
    <w:p w14:paraId="15752468" w14:textId="4A02760F" w:rsidR="008157F2" w:rsidRPr="008157F2" w:rsidRDefault="008157F2" w:rsidP="008157F2">
      <w:pPr>
        <w:pStyle w:val="ac"/>
        <w:numPr>
          <w:ilvl w:val="0"/>
          <w:numId w:val="12"/>
        </w:numPr>
        <w:spacing w:before="100" w:beforeAutospacing="1" w:after="100" w:afterAutospacing="1"/>
        <w:rPr>
          <w:szCs w:val="28"/>
        </w:rPr>
      </w:pPr>
      <w:r w:rsidRPr="008157F2">
        <w:rPr>
          <w:b/>
          <w:bCs/>
          <w:szCs w:val="28"/>
        </w:rPr>
        <w:t>Внутренний контроль и аудит.</w:t>
      </w:r>
      <w:r w:rsidRPr="008157F2">
        <w:rPr>
          <w:szCs w:val="28"/>
        </w:rPr>
        <w:t xml:space="preserve"> </w:t>
      </w:r>
    </w:p>
    <w:p w14:paraId="02AC2CBE" w14:textId="56D3C68E" w:rsidR="008157F2" w:rsidRPr="008157F2" w:rsidRDefault="008157F2" w:rsidP="008157F2">
      <w:pPr>
        <w:spacing w:before="100" w:beforeAutospacing="1" w:after="100" w:afterAutospacing="1"/>
        <w:ind w:left="360" w:firstLine="348"/>
        <w:jc w:val="both"/>
        <w:rPr>
          <w:szCs w:val="28"/>
        </w:rPr>
      </w:pPr>
      <w:r w:rsidRPr="008157F2">
        <w:rPr>
          <w:sz w:val="28"/>
          <w:szCs w:val="28"/>
        </w:rPr>
        <w:t>ТСН СНТ «РОДНИК» осуществляет регулярный внутренний контроль и (или) аудит соответствия обработки ПД требованиям закона, собственной Политике и локальным актам. Проверки проводятся не реже одного раза в год ответственным за ПД или комиссией, включающей представителей юридического, ИТ-отдела и службы безопасности. По результатам проверок составляются акты, планы корректирующих мероприятий, которые утверждаются руководством. О ходе выполнения планов ответственность отчитывается перед Председателем и при необходимости направляется отчёт в Роскомнадзор</w:t>
      </w:r>
      <w:r w:rsidRPr="008157F2">
        <w:rPr>
          <w:szCs w:val="28"/>
        </w:rPr>
        <w:t>.</w:t>
      </w:r>
    </w:p>
    <w:p w14:paraId="575C2C89" w14:textId="0625651B" w:rsidR="008157F2" w:rsidRPr="008157F2" w:rsidRDefault="008157F2" w:rsidP="008157F2">
      <w:pPr>
        <w:pStyle w:val="ac"/>
        <w:numPr>
          <w:ilvl w:val="0"/>
          <w:numId w:val="12"/>
        </w:numPr>
        <w:spacing w:before="100" w:beforeAutospacing="1" w:after="100" w:afterAutospacing="1"/>
        <w:rPr>
          <w:szCs w:val="28"/>
        </w:rPr>
      </w:pPr>
      <w:r w:rsidRPr="008157F2">
        <w:rPr>
          <w:b/>
          <w:bCs/>
          <w:szCs w:val="28"/>
        </w:rPr>
        <w:t>Ответственность.</w:t>
      </w:r>
      <w:r w:rsidRPr="008157F2">
        <w:rPr>
          <w:szCs w:val="28"/>
        </w:rPr>
        <w:t xml:space="preserve"> </w:t>
      </w:r>
    </w:p>
    <w:p w14:paraId="223D2D86" w14:textId="4BFD8174" w:rsidR="008157F2" w:rsidRDefault="008157F2" w:rsidP="008157F2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  <w:r w:rsidRPr="008157F2">
        <w:rPr>
          <w:sz w:val="28"/>
          <w:szCs w:val="28"/>
        </w:rPr>
        <w:t>За нарушение Положения или допущенные нарушения при обработке ПД несут дисциплинарную, административную и (в случае виновных действий) уголовную ответственность лица в соответствии с законодательством РФ (ФЗ-152, Кодексом РФ об административных правонарушениях и УК РФ).</w:t>
      </w:r>
    </w:p>
    <w:p w14:paraId="7E6B5943" w14:textId="77777777" w:rsidR="008157F2" w:rsidRPr="008157F2" w:rsidRDefault="008157F2" w:rsidP="008157F2">
      <w:pPr>
        <w:spacing w:before="100" w:beforeAutospacing="1" w:after="100" w:afterAutospacing="1"/>
        <w:ind w:left="360" w:firstLine="348"/>
        <w:jc w:val="both"/>
        <w:rPr>
          <w:sz w:val="28"/>
          <w:szCs w:val="28"/>
        </w:rPr>
      </w:pPr>
    </w:p>
    <w:p w14:paraId="20081F83" w14:textId="77777777" w:rsidR="008157F2" w:rsidRPr="008157F2" w:rsidRDefault="008157F2" w:rsidP="008157F2">
      <w:pPr>
        <w:spacing w:before="100" w:beforeAutospacing="1" w:after="100" w:afterAutospacing="1"/>
        <w:ind w:firstLine="360"/>
        <w:jc w:val="both"/>
        <w:rPr>
          <w:sz w:val="28"/>
          <w:szCs w:val="28"/>
        </w:rPr>
      </w:pPr>
      <w:r w:rsidRPr="008157F2">
        <w:rPr>
          <w:i/>
          <w:iCs/>
          <w:sz w:val="28"/>
          <w:szCs w:val="28"/>
        </w:rPr>
        <w:lastRenderedPageBreak/>
        <w:t>Положения настоящего документа обрабатывают принципы и меры, предусмотренные ст. 18.1 (назначение ответственных, локальные акты), ст. 19 (меры по защите) ФЗ-152, а также требованиями правительственных постановлений и приказов ФСТЭК/ФСБ.</w:t>
      </w:r>
    </w:p>
    <w:p w14:paraId="6FD79F91" w14:textId="015A14F8" w:rsidR="00AF2B05" w:rsidRPr="007268A3" w:rsidRDefault="00AF2B05" w:rsidP="008157F2">
      <w:pPr>
        <w:spacing w:before="100" w:beforeAutospacing="1" w:after="100" w:afterAutospacing="1"/>
        <w:jc w:val="center"/>
        <w:rPr>
          <w:sz w:val="28"/>
          <w:szCs w:val="28"/>
        </w:rPr>
      </w:pPr>
    </w:p>
    <w:sectPr w:rsidR="00AF2B05" w:rsidRPr="007268A3" w:rsidSect="00AF2B05">
      <w:headerReference w:type="even" r:id="rId7"/>
      <w:headerReference w:type="default" r:id="rId8"/>
      <w:pgSz w:w="11906" w:h="16838"/>
      <w:pgMar w:top="851" w:right="707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E2BE1" w14:textId="77777777" w:rsidR="00DC3784" w:rsidRDefault="00DC3784" w:rsidP="00ED60FE">
      <w:r>
        <w:separator/>
      </w:r>
    </w:p>
  </w:endnote>
  <w:endnote w:type="continuationSeparator" w:id="0">
    <w:p w14:paraId="201DC990" w14:textId="77777777" w:rsidR="00DC3784" w:rsidRDefault="00DC3784" w:rsidP="00ED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8D847" w14:textId="77777777" w:rsidR="00DC3784" w:rsidRDefault="00DC3784" w:rsidP="00ED60FE">
      <w:r>
        <w:separator/>
      </w:r>
    </w:p>
  </w:footnote>
  <w:footnote w:type="continuationSeparator" w:id="0">
    <w:p w14:paraId="1B941AC4" w14:textId="77777777" w:rsidR="00DC3784" w:rsidRDefault="00DC3784" w:rsidP="00ED6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7F59" w14:textId="5ECC99D8" w:rsidR="00AF2B05" w:rsidRDefault="00AF2B05">
    <w:pPr>
      <w:pStyle w:val="a6"/>
      <w:jc w:val="center"/>
    </w:pPr>
  </w:p>
  <w:p w14:paraId="2726B4D4" w14:textId="77777777" w:rsidR="00AF2B05" w:rsidRDefault="00AF2B0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6AA91" w14:textId="77777777" w:rsidR="00026AF5" w:rsidRDefault="00026AF5">
    <w:pPr>
      <w:pStyle w:val="a6"/>
    </w:pPr>
  </w:p>
  <w:p w14:paraId="123A79A9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Товарищество собственников недвижимости</w:t>
    </w:r>
    <w:r>
      <w:rPr>
        <w:rStyle w:val="eop"/>
        <w:b/>
        <w:bCs/>
        <w:color w:val="365F91"/>
      </w:rPr>
      <w:t> </w:t>
    </w:r>
  </w:p>
  <w:p w14:paraId="6859FAF8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Садоводческое некоммерческое партнерство </w:t>
    </w:r>
    <w:r>
      <w:rPr>
        <w:rStyle w:val="eop"/>
        <w:b/>
        <w:bCs/>
        <w:color w:val="365F91"/>
      </w:rPr>
      <w:t> </w:t>
    </w:r>
  </w:p>
  <w:p w14:paraId="5EFDED3C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  <w:sz w:val="32"/>
        <w:szCs w:val="32"/>
      </w:rPr>
      <w:t>«Родник» </w:t>
    </w:r>
    <w:r>
      <w:rPr>
        <w:rStyle w:val="eop"/>
        <w:b/>
        <w:bCs/>
        <w:color w:val="365F91"/>
        <w:sz w:val="32"/>
        <w:szCs w:val="32"/>
      </w:rPr>
      <w:t> </w:t>
    </w:r>
  </w:p>
  <w:p w14:paraId="4E82FB46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  <w:r>
      <w:rPr>
        <w:rStyle w:val="normaltextrun"/>
        <w:sz w:val="22"/>
        <w:szCs w:val="22"/>
      </w:rPr>
      <w:t>ОГРН: 1067799021069 ИНН: 7737132192</w:t>
    </w:r>
    <w:r>
      <w:rPr>
        <w:rStyle w:val="eop"/>
        <w:sz w:val="22"/>
        <w:szCs w:val="22"/>
      </w:rPr>
      <w:t> </w:t>
    </w:r>
  </w:p>
  <w:p w14:paraId="11EE9C87" w14:textId="77777777" w:rsidR="00E71D87" w:rsidRDefault="00E71D87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</w:p>
  <w:p w14:paraId="09F79055" w14:textId="77777777" w:rsidR="00E71D87" w:rsidRPr="00BA1CDF" w:rsidRDefault="00E71D87" w:rsidP="00E71D87">
    <w:pPr>
      <w:ind w:right="-284"/>
    </w:pPr>
    <w:r>
      <w:t>117546</w:t>
    </w:r>
    <w:r w:rsidRPr="0068763A">
      <w:t>, г. Москва</w:t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  <w:t xml:space="preserve">           </w:t>
    </w:r>
    <w:r w:rsidRPr="0068763A">
      <w:rPr>
        <w:lang w:val="en-US"/>
      </w:rPr>
      <w:t>e</w:t>
    </w:r>
    <w:r w:rsidRPr="0068763A">
      <w:t>-</w:t>
    </w:r>
    <w:r w:rsidRPr="0068763A">
      <w:rPr>
        <w:lang w:val="en-US"/>
      </w:rPr>
      <w:t>mail</w:t>
    </w:r>
    <w:r w:rsidRPr="0068763A">
      <w:t xml:space="preserve">: </w:t>
    </w:r>
    <w:proofErr w:type="spellStart"/>
    <w:r>
      <w:rPr>
        <w:lang w:val="en-US"/>
      </w:rPr>
      <w:t>sntrodnik</w:t>
    </w:r>
    <w:proofErr w:type="spellEnd"/>
    <w:r w:rsidRPr="00BA1CDF">
      <w:t>@</w:t>
    </w:r>
    <w:r w:rsidR="00BA1CDF">
      <w:rPr>
        <w:lang w:val="en-US"/>
      </w:rPr>
      <w:t>inbox</w:t>
    </w:r>
    <w:r w:rsidR="00BA1CDF" w:rsidRPr="00BA1CDF">
      <w:t>.</w:t>
    </w:r>
    <w:proofErr w:type="spellStart"/>
    <w:r w:rsidR="00BA1CDF">
      <w:rPr>
        <w:lang w:val="en-US"/>
      </w:rPr>
      <w:t>ru</w:t>
    </w:r>
    <w:proofErr w:type="spellEnd"/>
  </w:p>
  <w:p w14:paraId="7968C393" w14:textId="77777777" w:rsidR="00E71D87" w:rsidRDefault="00E71D87" w:rsidP="00BA1CDF">
    <w:pPr>
      <w:ind w:right="-284"/>
      <w:rPr>
        <w:rStyle w:val="eop"/>
        <w:sz w:val="22"/>
        <w:szCs w:val="22"/>
      </w:rPr>
    </w:pPr>
    <w:r>
      <w:t>ул. Медынская, д.2, к.1, стр.2</w:t>
    </w:r>
    <w:r>
      <w:tab/>
    </w:r>
    <w:r>
      <w:tab/>
    </w:r>
    <w:r>
      <w:tab/>
    </w:r>
    <w:r>
      <w:tab/>
    </w:r>
    <w:r>
      <w:tab/>
    </w:r>
    <w:r>
      <w:tab/>
      <w:t xml:space="preserve">           тел.: +7 925-500-74-04</w:t>
    </w:r>
  </w:p>
  <w:p w14:paraId="4323CF2B" w14:textId="7F98A43F" w:rsidR="00026AF5" w:rsidRP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sz w:val="40"/>
        <w:szCs w:val="40"/>
      </w:rPr>
    </w:pPr>
    <w:r w:rsidRPr="00026AF5">
      <w:rPr>
        <w:rStyle w:val="eop"/>
        <w:b/>
        <w:sz w:val="40"/>
        <w:szCs w:val="40"/>
      </w:rPr>
      <w:t>____________________________</w:t>
    </w:r>
    <w:r>
      <w:rPr>
        <w:rStyle w:val="eop"/>
        <w:b/>
        <w:sz w:val="40"/>
        <w:szCs w:val="40"/>
      </w:rPr>
      <w:t>______________________</w:t>
    </w:r>
  </w:p>
  <w:p w14:paraId="4FCF8CB2" w14:textId="77777777" w:rsidR="00ED60FE" w:rsidRDefault="00ED60F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17C67"/>
    <w:multiLevelType w:val="hybridMultilevel"/>
    <w:tmpl w:val="5CEC35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47648F6"/>
    <w:multiLevelType w:val="multilevel"/>
    <w:tmpl w:val="8F58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0870CA"/>
    <w:multiLevelType w:val="hybridMultilevel"/>
    <w:tmpl w:val="498CFB80"/>
    <w:lvl w:ilvl="0" w:tplc="ED4E62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4E191F"/>
    <w:multiLevelType w:val="hybridMultilevel"/>
    <w:tmpl w:val="C57218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585489B"/>
    <w:multiLevelType w:val="multilevel"/>
    <w:tmpl w:val="50D2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D7CFB"/>
    <w:multiLevelType w:val="multilevel"/>
    <w:tmpl w:val="F6188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9D73DF"/>
    <w:multiLevelType w:val="hybridMultilevel"/>
    <w:tmpl w:val="8C32C910"/>
    <w:lvl w:ilvl="0" w:tplc="1BE438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14AE"/>
    <w:multiLevelType w:val="hybridMultilevel"/>
    <w:tmpl w:val="2C865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C70C6C"/>
    <w:multiLevelType w:val="multilevel"/>
    <w:tmpl w:val="888C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BA49CE"/>
    <w:multiLevelType w:val="multilevel"/>
    <w:tmpl w:val="7174F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C74271"/>
    <w:multiLevelType w:val="hybridMultilevel"/>
    <w:tmpl w:val="8696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8307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9879256">
    <w:abstractNumId w:val="7"/>
  </w:num>
  <w:num w:numId="3" w16cid:durableId="338851327">
    <w:abstractNumId w:val="10"/>
  </w:num>
  <w:num w:numId="4" w16cid:durableId="1346396085">
    <w:abstractNumId w:val="6"/>
  </w:num>
  <w:num w:numId="5" w16cid:durableId="1972052912">
    <w:abstractNumId w:val="1"/>
  </w:num>
  <w:num w:numId="6" w16cid:durableId="1318847445">
    <w:abstractNumId w:val="3"/>
  </w:num>
  <w:num w:numId="7" w16cid:durableId="851188163">
    <w:abstractNumId w:val="0"/>
  </w:num>
  <w:num w:numId="8" w16cid:durableId="1495992971">
    <w:abstractNumId w:val="4"/>
  </w:num>
  <w:num w:numId="9" w16cid:durableId="1863590638">
    <w:abstractNumId w:val="9"/>
  </w:num>
  <w:num w:numId="10" w16cid:durableId="1243250308">
    <w:abstractNumId w:val="8"/>
  </w:num>
  <w:num w:numId="11" w16cid:durableId="5443650">
    <w:abstractNumId w:val="5"/>
  </w:num>
  <w:num w:numId="12" w16cid:durableId="301545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350"/>
    <w:rsid w:val="00026AF5"/>
    <w:rsid w:val="000323D2"/>
    <w:rsid w:val="00044D2F"/>
    <w:rsid w:val="00051C07"/>
    <w:rsid w:val="00062DBB"/>
    <w:rsid w:val="00071DF0"/>
    <w:rsid w:val="00077B36"/>
    <w:rsid w:val="00095F3D"/>
    <w:rsid w:val="000B09CF"/>
    <w:rsid w:val="000D42BD"/>
    <w:rsid w:val="000D533F"/>
    <w:rsid w:val="000E6A19"/>
    <w:rsid w:val="0010422C"/>
    <w:rsid w:val="00111B54"/>
    <w:rsid w:val="0013639D"/>
    <w:rsid w:val="00141C6E"/>
    <w:rsid w:val="00187FB4"/>
    <w:rsid w:val="001C013C"/>
    <w:rsid w:val="001D1010"/>
    <w:rsid w:val="001E5E52"/>
    <w:rsid w:val="001E6DAB"/>
    <w:rsid w:val="001F68AB"/>
    <w:rsid w:val="00207427"/>
    <w:rsid w:val="002C37AF"/>
    <w:rsid w:val="002E7E03"/>
    <w:rsid w:val="00307D30"/>
    <w:rsid w:val="00317F54"/>
    <w:rsid w:val="00320FCB"/>
    <w:rsid w:val="00323D24"/>
    <w:rsid w:val="00334A79"/>
    <w:rsid w:val="003441F3"/>
    <w:rsid w:val="00344BD5"/>
    <w:rsid w:val="00377093"/>
    <w:rsid w:val="003815F4"/>
    <w:rsid w:val="003871CB"/>
    <w:rsid w:val="003947BD"/>
    <w:rsid w:val="003A2A6D"/>
    <w:rsid w:val="003A52C6"/>
    <w:rsid w:val="003B7FD6"/>
    <w:rsid w:val="003D1C4D"/>
    <w:rsid w:val="003F570F"/>
    <w:rsid w:val="004038CA"/>
    <w:rsid w:val="004315B6"/>
    <w:rsid w:val="004358EF"/>
    <w:rsid w:val="00471E0A"/>
    <w:rsid w:val="00492BA4"/>
    <w:rsid w:val="00496793"/>
    <w:rsid w:val="004A79E9"/>
    <w:rsid w:val="004B3B27"/>
    <w:rsid w:val="004C61AC"/>
    <w:rsid w:val="004D3BD4"/>
    <w:rsid w:val="00512A05"/>
    <w:rsid w:val="00542D8E"/>
    <w:rsid w:val="00544BF6"/>
    <w:rsid w:val="0057384E"/>
    <w:rsid w:val="0059387A"/>
    <w:rsid w:val="005B02A8"/>
    <w:rsid w:val="005D1724"/>
    <w:rsid w:val="005E26C3"/>
    <w:rsid w:val="005E6835"/>
    <w:rsid w:val="005F53D1"/>
    <w:rsid w:val="00614D1E"/>
    <w:rsid w:val="00626651"/>
    <w:rsid w:val="006267A5"/>
    <w:rsid w:val="00644E5B"/>
    <w:rsid w:val="00647350"/>
    <w:rsid w:val="00667D76"/>
    <w:rsid w:val="00670AC7"/>
    <w:rsid w:val="00681D88"/>
    <w:rsid w:val="006C106D"/>
    <w:rsid w:val="006D19C3"/>
    <w:rsid w:val="006E5986"/>
    <w:rsid w:val="006F13F7"/>
    <w:rsid w:val="006F4289"/>
    <w:rsid w:val="006F60C4"/>
    <w:rsid w:val="006F789C"/>
    <w:rsid w:val="007062C9"/>
    <w:rsid w:val="007268A3"/>
    <w:rsid w:val="007268FA"/>
    <w:rsid w:val="00747A36"/>
    <w:rsid w:val="00771E63"/>
    <w:rsid w:val="00795429"/>
    <w:rsid w:val="00795877"/>
    <w:rsid w:val="007D28BC"/>
    <w:rsid w:val="007F125D"/>
    <w:rsid w:val="007F5E61"/>
    <w:rsid w:val="007F71D9"/>
    <w:rsid w:val="0080021C"/>
    <w:rsid w:val="00807024"/>
    <w:rsid w:val="00813972"/>
    <w:rsid w:val="008157F2"/>
    <w:rsid w:val="00827EED"/>
    <w:rsid w:val="008432D7"/>
    <w:rsid w:val="00862579"/>
    <w:rsid w:val="00872EB0"/>
    <w:rsid w:val="008779B8"/>
    <w:rsid w:val="00880147"/>
    <w:rsid w:val="008C76D0"/>
    <w:rsid w:val="008C76D1"/>
    <w:rsid w:val="008D5FB6"/>
    <w:rsid w:val="008F446F"/>
    <w:rsid w:val="00925991"/>
    <w:rsid w:val="009407E4"/>
    <w:rsid w:val="00945175"/>
    <w:rsid w:val="009806D6"/>
    <w:rsid w:val="009942D1"/>
    <w:rsid w:val="009B6561"/>
    <w:rsid w:val="009D258D"/>
    <w:rsid w:val="009D3614"/>
    <w:rsid w:val="009D473F"/>
    <w:rsid w:val="009F7326"/>
    <w:rsid w:val="00A7025D"/>
    <w:rsid w:val="00A80D1E"/>
    <w:rsid w:val="00A84E3F"/>
    <w:rsid w:val="00A854B3"/>
    <w:rsid w:val="00A96AF9"/>
    <w:rsid w:val="00AB76B7"/>
    <w:rsid w:val="00AC5BC3"/>
    <w:rsid w:val="00AC7656"/>
    <w:rsid w:val="00AF062D"/>
    <w:rsid w:val="00AF1146"/>
    <w:rsid w:val="00AF2B05"/>
    <w:rsid w:val="00B203C7"/>
    <w:rsid w:val="00B20FF9"/>
    <w:rsid w:val="00B25950"/>
    <w:rsid w:val="00BA1CDF"/>
    <w:rsid w:val="00BA30CC"/>
    <w:rsid w:val="00BA34B0"/>
    <w:rsid w:val="00BD3FE5"/>
    <w:rsid w:val="00C13A89"/>
    <w:rsid w:val="00C30458"/>
    <w:rsid w:val="00C30DEE"/>
    <w:rsid w:val="00C565C5"/>
    <w:rsid w:val="00C57617"/>
    <w:rsid w:val="00C644D0"/>
    <w:rsid w:val="00C66BA3"/>
    <w:rsid w:val="00C73D94"/>
    <w:rsid w:val="00CB6325"/>
    <w:rsid w:val="00CC1069"/>
    <w:rsid w:val="00CD0471"/>
    <w:rsid w:val="00D05A9B"/>
    <w:rsid w:val="00D10387"/>
    <w:rsid w:val="00D140FB"/>
    <w:rsid w:val="00D16417"/>
    <w:rsid w:val="00D22F77"/>
    <w:rsid w:val="00D258DA"/>
    <w:rsid w:val="00D434D4"/>
    <w:rsid w:val="00D44F78"/>
    <w:rsid w:val="00D47C68"/>
    <w:rsid w:val="00D575F8"/>
    <w:rsid w:val="00D84D60"/>
    <w:rsid w:val="00DA42F3"/>
    <w:rsid w:val="00DB7084"/>
    <w:rsid w:val="00DB773C"/>
    <w:rsid w:val="00DC3784"/>
    <w:rsid w:val="00DC3FED"/>
    <w:rsid w:val="00DC6E49"/>
    <w:rsid w:val="00DD3C98"/>
    <w:rsid w:val="00DF1C6F"/>
    <w:rsid w:val="00DF2930"/>
    <w:rsid w:val="00DF2ED5"/>
    <w:rsid w:val="00DF37E8"/>
    <w:rsid w:val="00E17B48"/>
    <w:rsid w:val="00E71D87"/>
    <w:rsid w:val="00EC3C24"/>
    <w:rsid w:val="00ED4471"/>
    <w:rsid w:val="00ED60FE"/>
    <w:rsid w:val="00F06A7A"/>
    <w:rsid w:val="00F2192A"/>
    <w:rsid w:val="00F470C0"/>
    <w:rsid w:val="00F50396"/>
    <w:rsid w:val="00F53549"/>
    <w:rsid w:val="00F63524"/>
    <w:rsid w:val="00F661D7"/>
    <w:rsid w:val="00F91126"/>
    <w:rsid w:val="00FD18F9"/>
    <w:rsid w:val="00FD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BDF25"/>
  <w15:docId w15:val="{35CF2D86-8736-492C-AB30-6ECE8714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647350"/>
    <w:pPr>
      <w:ind w:left="1134" w:right="2550"/>
    </w:pPr>
    <w:rPr>
      <w:rFonts w:ascii="Arial" w:hAnsi="Arial"/>
      <w:sz w:val="24"/>
    </w:rPr>
  </w:style>
  <w:style w:type="table" w:styleId="a4">
    <w:name w:val="Table Grid"/>
    <w:basedOn w:val="a1"/>
    <w:uiPriority w:val="59"/>
    <w:rsid w:val="00647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1397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graph">
    <w:name w:val="paragraph"/>
    <w:basedOn w:val="a"/>
    <w:rsid w:val="00ED60F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ED60FE"/>
  </w:style>
  <w:style w:type="character" w:customStyle="1" w:styleId="eop">
    <w:name w:val="eop"/>
    <w:basedOn w:val="a0"/>
    <w:rsid w:val="00ED60FE"/>
  </w:style>
  <w:style w:type="paragraph" w:styleId="aa">
    <w:name w:val="No Spacing"/>
    <w:link w:val="ab"/>
    <w:uiPriority w:val="1"/>
    <w:qFormat/>
    <w:rsid w:val="00ED60FE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ED60FE"/>
    <w:rPr>
      <w:rFonts w:eastAsiaTheme="minorEastAsia"/>
      <w:lang w:eastAsia="ru-RU"/>
    </w:rPr>
  </w:style>
  <w:style w:type="paragraph" w:customStyle="1" w:styleId="Standard">
    <w:name w:val="Standard"/>
    <w:rsid w:val="00BA1CD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0D42BD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customStyle="1" w:styleId="p7">
    <w:name w:val="p7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basedOn w:val="a0"/>
    <w:rsid w:val="00544BF6"/>
  </w:style>
  <w:style w:type="paragraph" w:customStyle="1" w:styleId="p9">
    <w:name w:val="p9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contextualspellingandgrammarerror">
    <w:name w:val="contextualspellingandgrammarerror"/>
    <w:basedOn w:val="a0"/>
    <w:rsid w:val="00AC7656"/>
  </w:style>
  <w:style w:type="character" w:customStyle="1" w:styleId="spellingerror">
    <w:name w:val="spellingerror"/>
    <w:basedOn w:val="a0"/>
    <w:rsid w:val="00AC7656"/>
  </w:style>
  <w:style w:type="character" w:styleId="ad">
    <w:name w:val="Strong"/>
    <w:basedOn w:val="a0"/>
    <w:uiPriority w:val="22"/>
    <w:qFormat/>
    <w:rsid w:val="00323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Первушин</dc:creator>
  <cp:lastModifiedBy>Пользователь</cp:lastModifiedBy>
  <cp:revision>4</cp:revision>
  <cp:lastPrinted>2022-03-10T05:13:00Z</cp:lastPrinted>
  <dcterms:created xsi:type="dcterms:W3CDTF">2025-10-05T09:41:00Z</dcterms:created>
  <dcterms:modified xsi:type="dcterms:W3CDTF">2025-10-05T09:48:00Z</dcterms:modified>
</cp:coreProperties>
</file>